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61A7" w14:textId="03415342" w:rsidR="0000457E" w:rsidRDefault="0000457E">
      <w:pPr>
        <w:widowControl/>
        <w:jc w:val="left"/>
        <w:rPr>
          <w:rFonts w:ascii="Times New Roman" w:eastAsia="宋体" w:hAnsi="Times New Roman" w:cs="Times New Roman"/>
          <w:sz w:val="24"/>
          <w:szCs w:val="21"/>
        </w:rPr>
      </w:pPr>
    </w:p>
    <w:p w14:paraId="23D83530" w14:textId="77777777" w:rsidR="0000457E" w:rsidRDefault="00000000">
      <w:pPr>
        <w:spacing w:line="36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附件1</w:t>
      </w:r>
    </w:p>
    <w:p w14:paraId="387D2D08" w14:textId="77777777" w:rsidR="0000457E" w:rsidRDefault="00000000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股权变动情况说明函</w:t>
      </w:r>
    </w:p>
    <w:p w14:paraId="35356765" w14:textId="77777777" w:rsidR="0000457E" w:rsidRDefault="0000457E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5CCC5F36" w14:textId="77777777" w:rsidR="0000457E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本人/法人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为福建纳仕达电子股份有限公司（以下简称“纳仕达”）依法登记在册的股东（身份证号码/统一社会信用代码：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），自2022年1</w:t>
      </w:r>
      <w:r>
        <w:rPr>
          <w:sz w:val="24"/>
        </w:rPr>
        <w:t>0</w:t>
      </w:r>
      <w:r>
        <w:rPr>
          <w:rFonts w:hint="eastAsia"/>
          <w:sz w:val="24"/>
        </w:rPr>
        <w:t>月2</w:t>
      </w:r>
      <w:r>
        <w:rPr>
          <w:sz w:val="24"/>
        </w:rPr>
        <w:t>4</w:t>
      </w:r>
      <w:r>
        <w:rPr>
          <w:rFonts w:hint="eastAsia"/>
          <w:sz w:val="24"/>
        </w:rPr>
        <w:t>日起至2024年6月2</w:t>
      </w:r>
      <w:r>
        <w:rPr>
          <w:sz w:val="24"/>
        </w:rPr>
        <w:t>8</w:t>
      </w:r>
      <w:r>
        <w:rPr>
          <w:rFonts w:hint="eastAsia"/>
          <w:sz w:val="24"/>
        </w:rPr>
        <w:t>日期间，本人/法人所持有的纳</w:t>
      </w:r>
      <w:proofErr w:type="gramStart"/>
      <w:r>
        <w:rPr>
          <w:rFonts w:hint="eastAsia"/>
          <w:sz w:val="24"/>
        </w:rPr>
        <w:t>仕</w:t>
      </w:r>
      <w:proofErr w:type="gramEnd"/>
      <w:r>
        <w:rPr>
          <w:rFonts w:hint="eastAsia"/>
          <w:sz w:val="24"/>
        </w:rPr>
        <w:t>达公司股权：</w:t>
      </w:r>
      <w:r>
        <w:rPr>
          <w:rFonts w:hint="eastAsia"/>
          <w:sz w:val="24"/>
        </w:rPr>
        <w:sym w:font="Wingdings 2" w:char="00A3"/>
      </w:r>
      <w:r>
        <w:rPr>
          <w:rFonts w:hint="eastAsia"/>
          <w:sz w:val="24"/>
        </w:rPr>
        <w:t>1、无变动。</w:t>
      </w:r>
      <w:r>
        <w:rPr>
          <w:rFonts w:hint="eastAsia"/>
          <w:sz w:val="24"/>
        </w:rPr>
        <w:sym w:font="Wingdings 2" w:char="00A3"/>
      </w:r>
      <w:r>
        <w:rPr>
          <w:rFonts w:hint="eastAsia"/>
          <w:sz w:val="24"/>
        </w:rPr>
        <w:t>2、增加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股。</w:t>
      </w:r>
      <w:r>
        <w:rPr>
          <w:rFonts w:hint="eastAsia"/>
          <w:sz w:val="24"/>
        </w:rPr>
        <w:sym w:font="Wingdings 2" w:char="00A3"/>
      </w:r>
      <w:r>
        <w:rPr>
          <w:rFonts w:hint="eastAsia"/>
          <w:sz w:val="24"/>
        </w:rPr>
        <w:t>3、减少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股。</w:t>
      </w:r>
    </w:p>
    <w:p w14:paraId="276D8C6F" w14:textId="77777777" w:rsidR="0000457E" w:rsidRDefault="0000457E">
      <w:pPr>
        <w:adjustRightInd w:val="0"/>
        <w:snapToGrid w:val="0"/>
        <w:ind w:firstLineChars="1950" w:firstLine="4680"/>
        <w:jc w:val="left"/>
        <w:rPr>
          <w:sz w:val="24"/>
        </w:rPr>
      </w:pPr>
    </w:p>
    <w:p w14:paraId="30B154CB" w14:textId="77777777" w:rsidR="0000457E" w:rsidRDefault="0000457E">
      <w:pPr>
        <w:adjustRightInd w:val="0"/>
        <w:snapToGrid w:val="0"/>
        <w:ind w:firstLineChars="2150" w:firstLine="5160"/>
        <w:jc w:val="left"/>
        <w:rPr>
          <w:sz w:val="24"/>
        </w:rPr>
      </w:pPr>
    </w:p>
    <w:p w14:paraId="1E0EBAC0" w14:textId="77777777" w:rsidR="0000457E" w:rsidRDefault="00000000">
      <w:pPr>
        <w:adjustRightInd w:val="0"/>
        <w:snapToGrid w:val="0"/>
        <w:ind w:firstLineChars="2150" w:firstLine="5160"/>
        <w:jc w:val="left"/>
        <w:rPr>
          <w:sz w:val="24"/>
        </w:rPr>
      </w:pPr>
      <w:r>
        <w:rPr>
          <w:rFonts w:hint="eastAsia"/>
          <w:sz w:val="24"/>
        </w:rPr>
        <w:t>股东签章：</w:t>
      </w:r>
    </w:p>
    <w:p w14:paraId="361F2AC5" w14:textId="77777777" w:rsidR="0000457E" w:rsidRDefault="0000457E">
      <w:pPr>
        <w:adjustRightInd w:val="0"/>
        <w:snapToGrid w:val="0"/>
        <w:ind w:rightChars="-159" w:right="-334"/>
        <w:rPr>
          <w:sz w:val="24"/>
        </w:rPr>
      </w:pPr>
    </w:p>
    <w:p w14:paraId="64B8AB4B" w14:textId="77777777" w:rsidR="0000457E" w:rsidRDefault="0000457E">
      <w:pPr>
        <w:adjustRightInd w:val="0"/>
        <w:snapToGrid w:val="0"/>
        <w:ind w:rightChars="-159" w:right="-334"/>
        <w:rPr>
          <w:sz w:val="24"/>
        </w:rPr>
      </w:pPr>
    </w:p>
    <w:p w14:paraId="1B905362" w14:textId="77777777" w:rsidR="0000457E" w:rsidRDefault="0000457E">
      <w:pPr>
        <w:adjustRightInd w:val="0"/>
        <w:snapToGrid w:val="0"/>
        <w:ind w:rightChars="-159" w:right="-334" w:firstLineChars="1950" w:firstLine="4680"/>
        <w:jc w:val="left"/>
        <w:rPr>
          <w:sz w:val="24"/>
        </w:rPr>
      </w:pPr>
    </w:p>
    <w:p w14:paraId="0ADBA91A" w14:textId="77777777" w:rsidR="0000457E" w:rsidRDefault="00000000">
      <w:pPr>
        <w:adjustRightInd w:val="0"/>
        <w:snapToGrid w:val="0"/>
        <w:ind w:rightChars="-159" w:right="-334" w:firstLineChars="2150" w:firstLine="5160"/>
        <w:jc w:val="left"/>
        <w:rPr>
          <w:sz w:val="18"/>
          <w:szCs w:val="18"/>
        </w:rPr>
      </w:pPr>
      <w:r>
        <w:rPr>
          <w:rFonts w:hint="eastAsia"/>
          <w:sz w:val="24"/>
        </w:rPr>
        <w:t>日期：    年    月    日</w:t>
      </w:r>
    </w:p>
    <w:p w14:paraId="27F2FD66" w14:textId="77777777" w:rsidR="0000457E" w:rsidRDefault="00000000">
      <w:pPr>
        <w:widowControl/>
        <w:jc w:val="left"/>
      </w:pPr>
      <w:r>
        <w:br w:type="page"/>
      </w:r>
    </w:p>
    <w:p w14:paraId="2FEFF950" w14:textId="77777777" w:rsidR="0000457E" w:rsidRDefault="0000457E">
      <w:pPr>
        <w:widowControl/>
        <w:jc w:val="left"/>
      </w:pPr>
    </w:p>
    <w:p w14:paraId="243C41F0" w14:textId="77777777" w:rsidR="0000457E" w:rsidRDefault="00000000">
      <w:pPr>
        <w:spacing w:line="36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</w:t>
      </w:r>
    </w:p>
    <w:p w14:paraId="36BA5FCB" w14:textId="77777777" w:rsidR="0000457E" w:rsidRDefault="00000000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 w14:paraId="26F9ACCA" w14:textId="77777777" w:rsidR="0000457E" w:rsidRDefault="0000457E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14:paraId="53668425" w14:textId="77777777" w:rsidR="0000457E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兹全权委托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</w:t>
      </w:r>
      <w:r>
        <w:rPr>
          <w:rFonts w:hint="eastAsia"/>
          <w:sz w:val="24"/>
        </w:rPr>
        <w:t>代表本人出席</w:t>
      </w:r>
      <w:r>
        <w:rPr>
          <w:rFonts w:ascii="宋体" w:hAnsi="宋体" w:hint="eastAsia"/>
          <w:sz w:val="24"/>
        </w:rPr>
        <w:t>福建纳仕达电子股份有限公司</w:t>
      </w:r>
      <w:r>
        <w:rPr>
          <w:rFonts w:ascii="宋体" w:hAnsi="宋体" w:hint="eastAsia"/>
          <w:sz w:val="24"/>
        </w:rPr>
        <w:t>2024</w:t>
      </w:r>
      <w:r>
        <w:rPr>
          <w:rFonts w:ascii="宋体" w:hAnsi="宋体" w:hint="eastAsia"/>
          <w:sz w:val="24"/>
        </w:rPr>
        <w:t>年第一次临时股东大会</w:t>
      </w:r>
      <w:r>
        <w:rPr>
          <w:rFonts w:hint="eastAsia"/>
          <w:sz w:val="24"/>
        </w:rPr>
        <w:t>，并代为行使表决权。</w:t>
      </w:r>
    </w:p>
    <w:p w14:paraId="1EE85337" w14:textId="77777777" w:rsidR="0000457E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委托人姓名：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          </w:t>
      </w:r>
    </w:p>
    <w:p w14:paraId="51CD1B4D" w14:textId="77777777" w:rsidR="0000457E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委托人证件号码：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</w:t>
      </w:r>
    </w:p>
    <w:p w14:paraId="449D4D43" w14:textId="77777777" w:rsidR="0000457E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委托人持股数：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              </w:t>
      </w:r>
    </w:p>
    <w:p w14:paraId="61A9D995" w14:textId="77777777" w:rsidR="0000457E" w:rsidRDefault="00000000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受托人姓名：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</w:t>
      </w:r>
    </w:p>
    <w:p w14:paraId="4C0D0597" w14:textId="77777777" w:rsidR="0000457E" w:rsidRDefault="00000000">
      <w:pPr>
        <w:adjustRightInd w:val="0"/>
        <w:snapToGrid w:val="0"/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受托人证件号码：</w:t>
      </w:r>
      <w:r>
        <w:rPr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</w:rPr>
        <w:t xml:space="preserve"> </w:t>
      </w:r>
    </w:p>
    <w:p w14:paraId="2A9C513E" w14:textId="77777777" w:rsidR="0000457E" w:rsidRDefault="00000000">
      <w:pPr>
        <w:spacing w:line="360" w:lineRule="auto"/>
        <w:ind w:firstLineChars="200" w:firstLine="480"/>
        <w:jc w:val="center"/>
        <w:rPr>
          <w:rFonts w:ascii="宋体" w:hAnsi="宋体"/>
          <w:b/>
          <w:szCs w:val="21"/>
        </w:rPr>
      </w:pPr>
      <w:r>
        <w:rPr>
          <w:rFonts w:hint="eastAsia"/>
          <w:b/>
          <w:sz w:val="24"/>
        </w:rPr>
        <w:t>委托人对本次股东大会议案的表决情况：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737"/>
        <w:gridCol w:w="992"/>
        <w:gridCol w:w="992"/>
        <w:gridCol w:w="1092"/>
        <w:gridCol w:w="1276"/>
      </w:tblGrid>
      <w:tr w:rsidR="0000457E" w14:paraId="601749C0" w14:textId="77777777">
        <w:trPr>
          <w:trHeight w:val="644"/>
          <w:jc w:val="center"/>
        </w:trPr>
        <w:tc>
          <w:tcPr>
            <w:tcW w:w="777" w:type="dxa"/>
            <w:vAlign w:val="center"/>
          </w:tcPr>
          <w:p w14:paraId="49E573C4" w14:textId="77777777" w:rsidR="0000457E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737" w:type="dxa"/>
            <w:vAlign w:val="center"/>
          </w:tcPr>
          <w:p w14:paraId="0297018B" w14:textId="77777777" w:rsidR="0000457E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表决事项</w:t>
            </w:r>
          </w:p>
        </w:tc>
        <w:tc>
          <w:tcPr>
            <w:tcW w:w="992" w:type="dxa"/>
            <w:vAlign w:val="center"/>
          </w:tcPr>
          <w:p w14:paraId="7622F514" w14:textId="77777777" w:rsidR="0000457E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同意</w:t>
            </w:r>
          </w:p>
        </w:tc>
        <w:tc>
          <w:tcPr>
            <w:tcW w:w="992" w:type="dxa"/>
            <w:vAlign w:val="center"/>
          </w:tcPr>
          <w:p w14:paraId="3620FA54" w14:textId="77777777" w:rsidR="0000457E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反对</w:t>
            </w:r>
          </w:p>
        </w:tc>
        <w:tc>
          <w:tcPr>
            <w:tcW w:w="1092" w:type="dxa"/>
            <w:vAlign w:val="center"/>
          </w:tcPr>
          <w:p w14:paraId="2A302EE0" w14:textId="77777777" w:rsidR="0000457E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弃权</w:t>
            </w:r>
          </w:p>
        </w:tc>
        <w:tc>
          <w:tcPr>
            <w:tcW w:w="1276" w:type="dxa"/>
            <w:vAlign w:val="center"/>
          </w:tcPr>
          <w:p w14:paraId="1583105C" w14:textId="77777777" w:rsidR="0000457E" w:rsidRDefault="00000000">
            <w:pPr>
              <w:tabs>
                <w:tab w:val="center" w:pos="4500"/>
                <w:tab w:val="center" w:pos="6120"/>
                <w:tab w:val="center" w:pos="774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回避表决</w:t>
            </w:r>
          </w:p>
        </w:tc>
      </w:tr>
      <w:tr w:rsidR="0000457E" w14:paraId="6BA5CEBD" w14:textId="77777777">
        <w:trPr>
          <w:trHeight w:val="668"/>
          <w:jc w:val="center"/>
        </w:trPr>
        <w:tc>
          <w:tcPr>
            <w:tcW w:w="777" w:type="dxa"/>
            <w:vAlign w:val="center"/>
          </w:tcPr>
          <w:p w14:paraId="78752AA8" w14:textId="77777777" w:rsidR="0000457E" w:rsidRDefault="00000000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4737" w:type="dxa"/>
            <w:vAlign w:val="center"/>
          </w:tcPr>
          <w:p w14:paraId="41F25C0D" w14:textId="77777777" w:rsidR="0000457E" w:rsidRDefault="00000000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bCs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关于聘任</w:t>
            </w:r>
            <w:r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/>
                <w:sz w:val="24"/>
              </w:rPr>
              <w:t>年度会计师事务所的议案</w:t>
            </w:r>
            <w:r>
              <w:rPr>
                <w:rFonts w:ascii="宋体" w:hAnsi="宋体"/>
                <w:bCs/>
                <w:sz w:val="24"/>
              </w:rPr>
              <w:t>》</w:t>
            </w:r>
          </w:p>
        </w:tc>
        <w:tc>
          <w:tcPr>
            <w:tcW w:w="992" w:type="dxa"/>
            <w:vAlign w:val="center"/>
          </w:tcPr>
          <w:p w14:paraId="09C243A8" w14:textId="77777777" w:rsidR="0000457E" w:rsidRDefault="0000457E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AA2AD7" w14:textId="77777777" w:rsidR="0000457E" w:rsidRDefault="0000457E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273A7DC2" w14:textId="77777777" w:rsidR="0000457E" w:rsidRDefault="0000457E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F73480" w14:textId="77777777" w:rsidR="0000457E" w:rsidRDefault="0000457E">
            <w:pPr>
              <w:tabs>
                <w:tab w:val="center" w:pos="4500"/>
                <w:tab w:val="center" w:pos="6120"/>
                <w:tab w:val="center" w:pos="7740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14:paraId="52F92A5C" w14:textId="77777777" w:rsidR="0000457E" w:rsidRDefault="00000000">
      <w:pPr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本次授权行为仅限于本次股东大会。如委托人对上述表决事项未做出具体指示，受托人是□否□可以按照自己的意见表决。</w:t>
      </w:r>
    </w:p>
    <w:p w14:paraId="3BDAF572" w14:textId="77777777" w:rsidR="0000457E" w:rsidRDefault="0000457E">
      <w:pPr>
        <w:adjustRightInd w:val="0"/>
        <w:snapToGrid w:val="0"/>
        <w:ind w:firstLineChars="1950" w:firstLine="4680"/>
        <w:jc w:val="left"/>
        <w:rPr>
          <w:sz w:val="24"/>
        </w:rPr>
      </w:pPr>
    </w:p>
    <w:p w14:paraId="5A06F113" w14:textId="77777777" w:rsidR="0000457E" w:rsidRDefault="00000000">
      <w:pPr>
        <w:adjustRightInd w:val="0"/>
        <w:snapToGrid w:val="0"/>
        <w:ind w:firstLineChars="2150" w:firstLine="5160"/>
        <w:jc w:val="left"/>
        <w:rPr>
          <w:sz w:val="24"/>
        </w:rPr>
      </w:pPr>
      <w:r>
        <w:rPr>
          <w:rFonts w:hint="eastAsia"/>
          <w:sz w:val="24"/>
        </w:rPr>
        <w:t>委托人签章：</w:t>
      </w:r>
    </w:p>
    <w:p w14:paraId="575B5DDD" w14:textId="77777777" w:rsidR="0000457E" w:rsidRDefault="0000457E">
      <w:pPr>
        <w:adjustRightInd w:val="0"/>
        <w:snapToGrid w:val="0"/>
        <w:ind w:rightChars="-159" w:right="-334"/>
        <w:rPr>
          <w:sz w:val="24"/>
        </w:rPr>
      </w:pPr>
    </w:p>
    <w:p w14:paraId="672CB9B4" w14:textId="77777777" w:rsidR="0000457E" w:rsidRDefault="0000457E">
      <w:pPr>
        <w:adjustRightInd w:val="0"/>
        <w:snapToGrid w:val="0"/>
        <w:ind w:rightChars="-159" w:right="-334"/>
        <w:rPr>
          <w:sz w:val="24"/>
        </w:rPr>
      </w:pPr>
    </w:p>
    <w:p w14:paraId="39DD271A" w14:textId="77777777" w:rsidR="0000457E" w:rsidRDefault="0000457E">
      <w:pPr>
        <w:adjustRightInd w:val="0"/>
        <w:snapToGrid w:val="0"/>
        <w:ind w:rightChars="-159" w:right="-334" w:firstLineChars="1950" w:firstLine="4680"/>
        <w:jc w:val="left"/>
        <w:rPr>
          <w:sz w:val="24"/>
        </w:rPr>
      </w:pPr>
    </w:p>
    <w:p w14:paraId="7431DBD2" w14:textId="77777777" w:rsidR="0000457E" w:rsidRDefault="00000000">
      <w:pPr>
        <w:adjustRightInd w:val="0"/>
        <w:snapToGrid w:val="0"/>
        <w:ind w:rightChars="-159" w:right="-334" w:firstLineChars="2150" w:firstLine="5160"/>
        <w:jc w:val="left"/>
        <w:rPr>
          <w:sz w:val="18"/>
          <w:szCs w:val="18"/>
        </w:rPr>
      </w:pPr>
      <w:r>
        <w:rPr>
          <w:rFonts w:hint="eastAsia"/>
          <w:sz w:val="24"/>
        </w:rPr>
        <w:t>委托日期：    年    月    日</w:t>
      </w:r>
    </w:p>
    <w:p w14:paraId="37CAFD27" w14:textId="77777777" w:rsidR="0000457E" w:rsidRDefault="0000457E"/>
    <w:p w14:paraId="015E905F" w14:textId="77777777" w:rsidR="0000457E" w:rsidRDefault="0000457E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1"/>
        </w:rPr>
      </w:pPr>
    </w:p>
    <w:sectPr w:rsidR="0000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0YWQ3YzQxN2VjYjgxMzRlOGFlYzA1OWU2YmU3YzIifQ=="/>
  </w:docVars>
  <w:rsids>
    <w:rsidRoot w:val="00A558E7"/>
    <w:rsid w:val="0000457E"/>
    <w:rsid w:val="00212148"/>
    <w:rsid w:val="002F28B8"/>
    <w:rsid w:val="0033752E"/>
    <w:rsid w:val="00480F84"/>
    <w:rsid w:val="004F36A9"/>
    <w:rsid w:val="00503EC2"/>
    <w:rsid w:val="00524FB7"/>
    <w:rsid w:val="005A3708"/>
    <w:rsid w:val="005C2E7C"/>
    <w:rsid w:val="006E2E38"/>
    <w:rsid w:val="00714556"/>
    <w:rsid w:val="008F5775"/>
    <w:rsid w:val="009206A4"/>
    <w:rsid w:val="00951281"/>
    <w:rsid w:val="00A558E7"/>
    <w:rsid w:val="00A801F9"/>
    <w:rsid w:val="00DE7339"/>
    <w:rsid w:val="00EB2D33"/>
    <w:rsid w:val="00EC5793"/>
    <w:rsid w:val="00ED4F25"/>
    <w:rsid w:val="00EF49EF"/>
    <w:rsid w:val="00FA466A"/>
    <w:rsid w:val="00FC31A9"/>
    <w:rsid w:val="243770ED"/>
    <w:rsid w:val="63F87992"/>
    <w:rsid w:val="7B6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6159"/>
  <w15:docId w15:val="{C39DEBE6-95EE-4B36-898D-CF1C1FC3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FD6A-B788-4CBD-8EFE-8D0A56ED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宇航 黄</cp:lastModifiedBy>
  <cp:revision>2</cp:revision>
  <dcterms:created xsi:type="dcterms:W3CDTF">2024-06-14T03:09:00Z</dcterms:created>
  <dcterms:modified xsi:type="dcterms:W3CDTF">2024-06-14T03:09:00Z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B10F7AA8A53C46B8A0CF294ECB7394AB_13</vt:lpwstr>
  </property>
</Properties>
</file>